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76" w:lineRule="auto"/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Załącznik nr 2 – Formularz Ofertowy</w:t>
      </w:r>
    </w:p>
    <w:tbl>
      <w:tblPr>
        <w:tblStyle w:val="Table1"/>
        <w:tblW w:w="4465.0" w:type="dxa"/>
        <w:jc w:val="left"/>
        <w:tblInd w:w="70.0" w:type="dxa"/>
        <w:tblLayout w:type="fixed"/>
        <w:tblLook w:val="0000"/>
      </w:tblPr>
      <w:tblGrid>
        <w:gridCol w:w="4465"/>
        <w:tblGridChange w:id="0">
          <w:tblGrid>
            <w:gridCol w:w="4465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………………………………………..……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(pieczęć Wykonawcy)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after="0" w:line="240" w:lineRule="auto"/>
        <w:jc w:val="right"/>
        <w:rPr>
          <w:rFonts w:ascii="Arial Narrow" w:cs="Arial Narrow" w:eastAsia="Arial Narrow" w:hAnsi="Arial Narrow"/>
          <w:i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…………………………………….…</w:t>
      </w: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right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(miejscowość, 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center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OFERTA 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-284" w:firstLine="568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140.0" w:type="dxa"/>
        <w:tblLayout w:type="fixed"/>
        <w:tblLook w:val="0000"/>
      </w:tblPr>
      <w:tblGrid>
        <w:gridCol w:w="4608"/>
        <w:gridCol w:w="4464"/>
        <w:tblGridChange w:id="0">
          <w:tblGrid>
            <w:gridCol w:w="4608"/>
            <w:gridCol w:w="4464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NAZWA 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ADRES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OSOBA DO KONTAKTU: </w:t>
      </w:r>
    </w:p>
    <w:tbl>
      <w:tblPr>
        <w:tblStyle w:val="Table3"/>
        <w:tblW w:w="9072.0" w:type="dxa"/>
        <w:jc w:val="left"/>
        <w:tblInd w:w="216.0" w:type="dxa"/>
        <w:tblLayout w:type="fixed"/>
        <w:tblLook w:val="0000"/>
      </w:tblPr>
      <w:tblGrid>
        <w:gridCol w:w="1605"/>
        <w:gridCol w:w="7467"/>
        <w:tblGridChange w:id="0">
          <w:tblGrid>
            <w:gridCol w:w="1605"/>
            <w:gridCol w:w="7467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…………………………………………………………………………………….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Instytucja: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………….........……………………………………………………………………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…………………….………………………………………………………………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E-Mail: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……………...……………………………………………………………………..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  <w:b w:val="1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W odpowiedzi na zapytanie ofertowe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DOSTAWĘ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 WDROŻENIE SYSTEMU DO AUTOMATYCZNEGO TWORZENIA DOKUMENTACJI MEDYCZNEJ W FORMIE ELEKTRONICZNEJ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na potrzeby realizacji projektu Zielone technologie w Szpitalu Specjalistycznym Pro - Familia realizowanego w ramach oś priorytetowa 19 Norweski Mechanizm Finansowy 2014-2021 działanie 19.1 Nowe Produkty i Inwestycje poddziałanie 19.1.1 Technologie przyjazne środowisku - Green growth, wniosek o dofinansowanie nr NORW.19.01.01-18-0008/20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składam/y następującą ofertę cenową dotyczącą realizacji przedmiotu zamówienia szczegółowo opisanego w zapytaniu ofertowym oraz w załączniku nr 1 do zapytania ofertowego: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00000000002" w:type="dxa"/>
        <w:jc w:val="left"/>
        <w:tblInd w:w="108.0" w:type="dxa"/>
        <w:tblLayout w:type="fixed"/>
        <w:tblLook w:val="0000"/>
      </w:tblPr>
      <w:tblGrid>
        <w:gridCol w:w="541"/>
        <w:gridCol w:w="2750"/>
        <w:gridCol w:w="1671"/>
        <w:gridCol w:w="2126"/>
        <w:gridCol w:w="2268"/>
        <w:tblGridChange w:id="0">
          <w:tblGrid>
            <w:gridCol w:w="541"/>
            <w:gridCol w:w="2750"/>
            <w:gridCol w:w="1671"/>
            <w:gridCol w:w="2126"/>
            <w:gridCol w:w="2268"/>
          </w:tblGrid>
        </w:tblGridChange>
      </w:tblGrid>
      <w:tr>
        <w:trPr>
          <w:cantSplit w:val="0"/>
          <w:trHeight w:val="7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Przedmiot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Cena netto w zł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Cena brutto w zł</w:t>
            </w:r>
          </w:p>
        </w:tc>
      </w:tr>
      <w:tr>
        <w:trPr>
          <w:cantSplit w:val="0"/>
          <w:trHeight w:val="1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Dostawa systemu do automatycznego tworzenia dokumentacji medycznej w formie elektronicznej (4 tabletów i 4 długopisów) – nabycie środków trwałych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stawka..............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wartość 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Dostawa i wdrożenie systemu do automatycznego tworzenia dokumentacji medycznej w formie elektronicznej – nabycia wartości niematerialnych i prawnych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stawka..............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wartość 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Deklaruję/my termin realizacji umowy w okresie wskazanym w zapytaniu ofertowym.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Oświadczam/y, że zapoznałam/em/liśmy się z zapytaniem ofertowym oraz uzyskałam/em/liśmy konieczne informacje/wyjaśnienia niezbędne do przygotowania oferty. Składając ofertę akceptuję postanowienia zapytania ofertowego.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Oświadczam/y, że uważam/y się za związaną/ego/ych niniejszą ofertą na czas wskazany w zapytaniu ofertowym, a w przypadku wyboru oferty do czasu zawarcia Umowy.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Zobowiązuję/emy się w przypadku przyznania zamówienia, do zawarcia Umowy, według wzoru przedstawionego przez Zamawiającego oraz w miejscu i terminie wskazanym przez Zamawiającego w piśmie akceptującym.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Oświadczam/y, iż wszystkie informacje zamieszczone w ofercie są aktualne  i prawdziwe oraz spełniam/y wszelkie warunki wymagane zapytaniem ofertowym.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Oświadczam/y, że: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posiadam/y uprawnienia do wykonywania działalności i czynności objętych przedmiotem zamówienia, jeżeli ustawy nakładają obowiązek posiadania takich uprawnień;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posiada/my niezbędną wiedzę i doświadczenie do wykonania przedmiotu zamówienia;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dysponuję/my potencjałem technicznym i osobami zdolnymi do wykonania zamówienia;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znajduję/my się w sytuacji ekonomicznej i finansowej zapewniającej wykonanie zamówienia;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nie znajduję/my się w stanie upadłości lub likwidacji.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360"/>
          <w:tab w:val="left" w:leader="none" w:pos="720"/>
        </w:tabs>
        <w:spacing w:after="0" w:lin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zostały udostępnione Zamawiającemu w związku z realizacją projektu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Zielone technologie w Szpitalu Specjalistycznym Pro - Familia  realizowanego w ramach osi priorytetowa 19 Norweski Mechanizm Finansowy 2014-2021.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spacing w:after="0" w:before="0" w:line="276" w:lineRule="auto"/>
        <w:ind w:left="720" w:right="0" w:hanging="10.999999999999943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76" w:lineRule="auto"/>
        <w:ind w:left="720" w:right="0" w:hanging="10.999999999999943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firstLine="708"/>
        <w:jc w:val="right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ind w:left="3545" w:firstLine="708.9999999999998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        …………………………………………………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left="3545" w:firstLine="708.9999999999998"/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(Pieczęć firmowa  i podpis osoby uprawnionej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left="3545" w:firstLine="708.9999999999998"/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0"/>
          <w:szCs w:val="20"/>
          <w:rtl w:val="0"/>
        </w:rPr>
        <w:t xml:space="preserve">do reprezentowania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76" w:lineRule="auto"/>
        <w:rPr>
          <w:rFonts w:ascii="Arial Narrow" w:cs="Arial Narrow" w:eastAsia="Arial Narrow" w:hAnsi="Arial Narrow"/>
          <w:b w:val="1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u w:val="single"/>
          <w:rtl w:val="0"/>
        </w:rPr>
        <w:t xml:space="preserve">Załączniki:</w:t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1.…………………………………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2. ……………………………………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3. ……………………………………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4. ……………………………………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07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Szpital Specjalistyczny PRO-FAMILIA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Tomasz Łoziński  Spółka Komandytowa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62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ul. Witolda 6B, 35-302 Rzeszów; NIP: 8133561368; REGON:180357490; 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6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tel.: 017 773 57 40, fax.: 017 773 57 42;  e-mail: sekretariat@pro-familia.pl;  www.pro-familia.pl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635" distT="0" distL="114300" distR="114300" hidden="0" layoutInCell="1" locked="0" relativeHeight="0" simplePos="0">
          <wp:simplePos x="0" y="0"/>
          <wp:positionH relativeFrom="margin">
            <wp:posOffset>150495</wp:posOffset>
          </wp:positionH>
          <wp:positionV relativeFrom="margin">
            <wp:posOffset>-122553</wp:posOffset>
          </wp:positionV>
          <wp:extent cx="5760720" cy="761365"/>
          <wp:effectExtent b="0" l="0" r="0" t="0"/>
          <wp:wrapSquare wrapText="bothSides" distB="635" distT="0" distL="114300" distR="114300"/>
          <wp:docPr descr="Logotyp Norway grants, logotyp PARP Grupa PFR" id="3" name="image1.jpg"/>
          <a:graphic>
            <a:graphicData uri="http://schemas.openxmlformats.org/drawingml/2006/picture">
              <pic:pic>
                <pic:nvPicPr>
                  <pic:cNvPr descr="Logotyp Norway grants, logotyp PARP Grupa PF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61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2136775</wp:posOffset>
          </wp:positionH>
          <wp:positionV relativeFrom="paragraph">
            <wp:posOffset>224155</wp:posOffset>
          </wp:positionV>
          <wp:extent cx="1435735" cy="34163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735" cy="3416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4F72F6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FD1EEF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locked w:val="1"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 w:val="1"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locked w:val="1"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 w:val="1"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D338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D3383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1652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1652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16529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A158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24603"/>
    <w:pPr>
      <w:spacing w:after="0" w:line="240" w:lineRule="auto"/>
    </w:pPr>
    <w:rPr>
      <w:rFonts w:cstheme="minorBidi"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21679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F17zHZV65j8/RhUfuGYb2AgRvA==">CgMxLjAyCGguZ2pkZ3hzOAByITFMWGhtVEV4cGtiSlVpeFltWmRZajRhRkVYMUlfWndUUA==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2023-06-22T10:43:00Z</dcterms:created>
  <dc:creator>Tomek</dc:creator>
</cp:coreProperties>
</file>